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4C1B" w:rsidRDefault="008C4C1B" w:rsidP="00B42ACF">
      <w:pPr>
        <w:spacing w:after="0" w:line="480" w:lineRule="auto"/>
        <w:ind w:firstLine="720"/>
        <w:jc w:val="center"/>
        <w:rPr>
          <w:rFonts w:ascii="Times New Roman" w:hAnsi="Times New Roman" w:cs="Times New Roman"/>
          <w:sz w:val="24"/>
          <w:szCs w:val="24"/>
        </w:rPr>
      </w:pPr>
    </w:p>
    <w:p w:rsidR="00B42ACF" w:rsidRDefault="00B42ACF" w:rsidP="00B42ACF">
      <w:pPr>
        <w:spacing w:after="0" w:line="480" w:lineRule="auto"/>
        <w:ind w:firstLine="720"/>
        <w:jc w:val="center"/>
        <w:rPr>
          <w:rFonts w:ascii="Times New Roman" w:hAnsi="Times New Roman" w:cs="Times New Roman"/>
          <w:sz w:val="24"/>
          <w:szCs w:val="24"/>
        </w:rPr>
      </w:pPr>
    </w:p>
    <w:p w:rsidR="00B42ACF" w:rsidRDefault="00B42ACF" w:rsidP="00B42ACF">
      <w:pPr>
        <w:spacing w:after="0" w:line="480" w:lineRule="auto"/>
        <w:ind w:firstLine="720"/>
        <w:jc w:val="center"/>
        <w:rPr>
          <w:rFonts w:ascii="Times New Roman" w:hAnsi="Times New Roman" w:cs="Times New Roman"/>
          <w:sz w:val="24"/>
          <w:szCs w:val="24"/>
        </w:rPr>
      </w:pPr>
    </w:p>
    <w:p w:rsidR="00B42ACF" w:rsidRDefault="00B42ACF" w:rsidP="00B42ACF">
      <w:pPr>
        <w:spacing w:after="0" w:line="480" w:lineRule="auto"/>
        <w:ind w:firstLine="720"/>
        <w:jc w:val="center"/>
        <w:rPr>
          <w:rFonts w:ascii="Times New Roman" w:hAnsi="Times New Roman" w:cs="Times New Roman"/>
          <w:sz w:val="24"/>
          <w:szCs w:val="24"/>
        </w:rPr>
      </w:pPr>
    </w:p>
    <w:p w:rsidR="00B42ACF" w:rsidRDefault="00B42ACF" w:rsidP="00B42ACF">
      <w:pPr>
        <w:spacing w:after="0" w:line="480" w:lineRule="auto"/>
        <w:ind w:firstLine="720"/>
        <w:jc w:val="center"/>
        <w:rPr>
          <w:rFonts w:ascii="Times New Roman" w:hAnsi="Times New Roman" w:cs="Times New Roman"/>
          <w:sz w:val="24"/>
          <w:szCs w:val="24"/>
        </w:rPr>
      </w:pPr>
    </w:p>
    <w:p w:rsidR="00B42ACF" w:rsidRDefault="00B42ACF" w:rsidP="00B42ACF">
      <w:pPr>
        <w:spacing w:after="0" w:line="480" w:lineRule="auto"/>
        <w:ind w:firstLine="720"/>
        <w:jc w:val="center"/>
        <w:rPr>
          <w:rFonts w:ascii="Times New Roman" w:hAnsi="Times New Roman" w:cs="Times New Roman"/>
          <w:sz w:val="24"/>
          <w:szCs w:val="24"/>
        </w:rPr>
      </w:pPr>
    </w:p>
    <w:p w:rsidR="00B42ACF" w:rsidRDefault="00B42ACF" w:rsidP="00B42ACF">
      <w:pPr>
        <w:spacing w:after="0" w:line="480" w:lineRule="auto"/>
        <w:ind w:firstLine="720"/>
        <w:jc w:val="center"/>
        <w:rPr>
          <w:rFonts w:ascii="Times New Roman" w:hAnsi="Times New Roman" w:cs="Times New Roman"/>
          <w:sz w:val="24"/>
          <w:szCs w:val="24"/>
        </w:rPr>
      </w:pPr>
    </w:p>
    <w:p w:rsidR="008C4C1B" w:rsidRDefault="008C4C1B" w:rsidP="00B42ACF">
      <w:pPr>
        <w:spacing w:after="0" w:line="480" w:lineRule="auto"/>
        <w:ind w:firstLine="720"/>
        <w:jc w:val="center"/>
        <w:rPr>
          <w:rFonts w:ascii="Times New Roman" w:hAnsi="Times New Roman" w:cs="Times New Roman"/>
          <w:sz w:val="24"/>
          <w:szCs w:val="24"/>
        </w:rPr>
      </w:pPr>
    </w:p>
    <w:p w:rsidR="008C4C1B" w:rsidRDefault="008C4C1B" w:rsidP="00B42ACF">
      <w:pPr>
        <w:spacing w:after="0" w:line="480" w:lineRule="auto"/>
        <w:ind w:firstLine="720"/>
        <w:jc w:val="center"/>
        <w:rPr>
          <w:rFonts w:ascii="Times New Roman" w:hAnsi="Times New Roman" w:cs="Times New Roman"/>
          <w:sz w:val="24"/>
          <w:szCs w:val="24"/>
        </w:rPr>
      </w:pPr>
    </w:p>
    <w:p w:rsidR="008C4C1B" w:rsidRDefault="008C4C1B" w:rsidP="00B42ACF">
      <w:pPr>
        <w:spacing w:after="0" w:line="480" w:lineRule="auto"/>
        <w:ind w:firstLine="720"/>
        <w:jc w:val="center"/>
        <w:rPr>
          <w:rFonts w:ascii="Times New Roman" w:hAnsi="Times New Roman" w:cs="Times New Roman"/>
          <w:sz w:val="24"/>
          <w:szCs w:val="24"/>
        </w:rPr>
      </w:pPr>
    </w:p>
    <w:p w:rsidR="008C4C1B" w:rsidRDefault="008C4C1B" w:rsidP="00B42ACF">
      <w:pPr>
        <w:spacing w:after="0" w:line="480" w:lineRule="auto"/>
        <w:ind w:firstLine="720"/>
        <w:jc w:val="center"/>
        <w:rPr>
          <w:rFonts w:ascii="Times New Roman" w:hAnsi="Times New Roman" w:cs="Times New Roman"/>
          <w:sz w:val="24"/>
          <w:szCs w:val="24"/>
        </w:rPr>
      </w:pPr>
    </w:p>
    <w:p w:rsidR="008C4C1B" w:rsidRDefault="008C4C1B" w:rsidP="00B42ACF">
      <w:pPr>
        <w:spacing w:after="0" w:line="480" w:lineRule="auto"/>
        <w:ind w:firstLine="720"/>
        <w:jc w:val="center"/>
        <w:rPr>
          <w:rFonts w:ascii="Times New Roman" w:hAnsi="Times New Roman" w:cs="Times New Roman"/>
          <w:sz w:val="24"/>
          <w:szCs w:val="24"/>
        </w:rPr>
      </w:pPr>
    </w:p>
    <w:p w:rsidR="008C4C1B" w:rsidRDefault="008C4C1B" w:rsidP="00B42ACF">
      <w:pPr>
        <w:spacing w:after="0" w:line="480" w:lineRule="auto"/>
        <w:ind w:firstLine="720"/>
        <w:jc w:val="center"/>
        <w:rPr>
          <w:rFonts w:ascii="Times New Roman" w:hAnsi="Times New Roman" w:cs="Times New Roman"/>
          <w:sz w:val="24"/>
          <w:szCs w:val="24"/>
        </w:rPr>
      </w:pPr>
    </w:p>
    <w:p w:rsidR="008C4C1B" w:rsidRDefault="008C4C1B" w:rsidP="00B42AC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Effects </w:t>
      </w:r>
      <w:r w:rsidR="00B42ACF">
        <w:rPr>
          <w:rFonts w:ascii="Times New Roman" w:hAnsi="Times New Roman" w:cs="Times New Roman"/>
          <w:sz w:val="24"/>
          <w:szCs w:val="24"/>
        </w:rPr>
        <w:t>of Stereotyping by the Media</w:t>
      </w:r>
    </w:p>
    <w:p w:rsidR="008C4C1B" w:rsidRDefault="008C4C1B" w:rsidP="00B42AC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8C4C1B" w:rsidRDefault="008C4C1B" w:rsidP="00B42AC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8C4C1B" w:rsidRDefault="008C4C1B" w:rsidP="00B42ACF">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B42ACF" w:rsidRDefault="00B42ACF" w:rsidP="00B42AC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Effects of Stereotyping by the Media</w:t>
      </w:r>
    </w:p>
    <w:p w:rsidR="00B53CEE" w:rsidRPr="00B53CEE" w:rsidRDefault="00B53CEE" w:rsidP="00B42ACF">
      <w:pPr>
        <w:spacing w:after="0" w:line="480" w:lineRule="auto"/>
        <w:ind w:firstLine="720"/>
        <w:jc w:val="both"/>
        <w:rPr>
          <w:rFonts w:ascii="Times New Roman" w:hAnsi="Times New Roman" w:cs="Times New Roman"/>
          <w:sz w:val="24"/>
          <w:szCs w:val="24"/>
        </w:rPr>
      </w:pPr>
      <w:bookmarkStart w:id="0" w:name="_GoBack"/>
      <w:bookmarkEnd w:id="0"/>
      <w:r w:rsidRPr="00B53CEE">
        <w:rPr>
          <w:rFonts w:ascii="Times New Roman" w:hAnsi="Times New Roman" w:cs="Times New Roman"/>
          <w:sz w:val="24"/>
          <w:szCs w:val="24"/>
        </w:rPr>
        <w:t>The media is a crucial pillar in society because it is a source of information and entertainment. However, sometimes the media can be biased and subjective in some issues. A stereotype is a notion or an impression that sometimes the press portrays towards someone or an idea. In most instances, the perception is usually towards a group of individuals. Racism and gender biases are significant ways of stereotyping. The media has the power of influencing people and changing their ways of thinking.</w:t>
      </w:r>
    </w:p>
    <w:p w:rsidR="00B53CEE" w:rsidRPr="00B53CEE" w:rsidRDefault="00B53CEE" w:rsidP="00B42ACF">
      <w:pPr>
        <w:spacing w:after="0" w:line="480" w:lineRule="auto"/>
        <w:ind w:firstLine="720"/>
        <w:jc w:val="both"/>
        <w:rPr>
          <w:rFonts w:ascii="Times New Roman" w:hAnsi="Times New Roman" w:cs="Times New Roman"/>
          <w:sz w:val="24"/>
          <w:szCs w:val="24"/>
        </w:rPr>
      </w:pPr>
      <w:r w:rsidRPr="00B53CEE">
        <w:rPr>
          <w:rFonts w:ascii="Times New Roman" w:hAnsi="Times New Roman" w:cs="Times New Roman"/>
          <w:sz w:val="24"/>
          <w:szCs w:val="24"/>
        </w:rPr>
        <w:t>A stereotype can either be positive or negative. A contrary notion can contribute to defamation or make people have a bad attitude towards someone. An example of a negative stereotype that the media spread through advertisements is that people of American-African origin do not know how to keep time. Real perceptions can sometimes be accurate or partially correct. They are beliefs that favor some people or groups of individuals. An example of a positive mindset is that black people are excellent in sports. Most advertisements related to athletics use photos of African individuals (Bordalo et al., 2016, p1753). During sporting competitions, most people already assume that the top performers will be blacks.</w:t>
      </w:r>
    </w:p>
    <w:p w:rsidR="00B53CEE" w:rsidRPr="00B53CEE" w:rsidRDefault="00B53CEE" w:rsidP="00B42ACF">
      <w:pPr>
        <w:spacing w:after="0" w:line="480" w:lineRule="auto"/>
        <w:ind w:firstLine="720"/>
        <w:jc w:val="both"/>
        <w:rPr>
          <w:rFonts w:ascii="Times New Roman" w:hAnsi="Times New Roman" w:cs="Times New Roman"/>
          <w:sz w:val="24"/>
          <w:szCs w:val="24"/>
        </w:rPr>
      </w:pPr>
      <w:r w:rsidRPr="00B53CEE">
        <w:rPr>
          <w:rFonts w:ascii="Times New Roman" w:hAnsi="Times New Roman" w:cs="Times New Roman"/>
          <w:sz w:val="24"/>
          <w:szCs w:val="24"/>
        </w:rPr>
        <w:t xml:space="preserve">The beliefs depicted through the media reinforce the stereotype. According to research, most people believe newspapers, televisions and lifestyle magazines more than what they see in reality. For instance, employers can develop a bad attitude towards American-African employees, with a notion that they will be late for work. Potential employees may lose chances in interviews if the interviewers believe in the idea. For the positive beliefs, white people who are good in sports are perceived as losers even before the competition is over. Such perceptions make some groups of people to be sidelined and rejected in society, based on what the media broadcasts. People </w:t>
      </w:r>
      <w:r w:rsidRPr="00B53CEE">
        <w:rPr>
          <w:rFonts w:ascii="Times New Roman" w:hAnsi="Times New Roman" w:cs="Times New Roman"/>
          <w:sz w:val="24"/>
          <w:szCs w:val="24"/>
        </w:rPr>
        <w:lastRenderedPageBreak/>
        <w:t>should learn to research and find the truth concerning some issues to avoid believing in lies and assumptions spread by the media.</w:t>
      </w:r>
    </w:p>
    <w:p w:rsidR="00B53CEE" w:rsidRDefault="00B53CEE" w:rsidP="00B42ACF">
      <w:pPr>
        <w:spacing w:after="0" w:line="480" w:lineRule="auto"/>
        <w:ind w:firstLine="720"/>
        <w:jc w:val="center"/>
        <w:rPr>
          <w:rFonts w:ascii="Times New Roman" w:hAnsi="Times New Roman" w:cs="Times New Roman"/>
          <w:sz w:val="24"/>
          <w:szCs w:val="24"/>
        </w:rPr>
      </w:pPr>
    </w:p>
    <w:p w:rsidR="00B42ACF" w:rsidRDefault="00B42ACF">
      <w:pPr>
        <w:rPr>
          <w:rFonts w:ascii="Times New Roman" w:hAnsi="Times New Roman" w:cs="Times New Roman"/>
          <w:sz w:val="24"/>
          <w:szCs w:val="24"/>
        </w:rPr>
      </w:pPr>
      <w:r>
        <w:rPr>
          <w:rFonts w:ascii="Times New Roman" w:hAnsi="Times New Roman" w:cs="Times New Roman"/>
          <w:sz w:val="24"/>
          <w:szCs w:val="24"/>
        </w:rPr>
        <w:br w:type="page"/>
      </w:r>
    </w:p>
    <w:p w:rsidR="008C4C1B" w:rsidRDefault="008C4C1B" w:rsidP="00B42AC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C4C1B" w:rsidRPr="008C4C1B" w:rsidRDefault="0037526F" w:rsidP="00B42ACF">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Bordalo, P., Coffman, K., Gennalioli, N., &amp; Shleifer, A. (2016). Stereotypes. The Quaterly Journal of Economics, 131(4), 1753-1794.</w:t>
      </w:r>
    </w:p>
    <w:sectPr w:rsidR="008C4C1B" w:rsidRPr="008C4C1B" w:rsidSect="008C4C1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4453" w:rsidRDefault="002C4453" w:rsidP="008C4C1B">
      <w:pPr>
        <w:spacing w:after="0" w:line="240" w:lineRule="auto"/>
      </w:pPr>
      <w:r>
        <w:separator/>
      </w:r>
    </w:p>
  </w:endnote>
  <w:endnote w:type="continuationSeparator" w:id="0">
    <w:p w:rsidR="002C4453" w:rsidRDefault="002C4453" w:rsidP="008C4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4453" w:rsidRDefault="002C4453" w:rsidP="008C4C1B">
      <w:pPr>
        <w:spacing w:after="0" w:line="240" w:lineRule="auto"/>
      </w:pPr>
      <w:r>
        <w:separator/>
      </w:r>
    </w:p>
  </w:footnote>
  <w:footnote w:type="continuationSeparator" w:id="0">
    <w:p w:rsidR="002C4453" w:rsidRDefault="002C4453" w:rsidP="008C4C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56920432"/>
      <w:docPartObj>
        <w:docPartGallery w:val="Page Numbers (Top of Page)"/>
        <w:docPartUnique/>
      </w:docPartObj>
    </w:sdtPr>
    <w:sdtEndPr>
      <w:rPr>
        <w:noProof/>
      </w:rPr>
    </w:sdtEndPr>
    <w:sdtContent>
      <w:p w:rsidR="008C4C1B" w:rsidRPr="008C4C1B" w:rsidRDefault="008C4C1B">
        <w:pPr>
          <w:pStyle w:val="Header"/>
          <w:rPr>
            <w:rFonts w:ascii="Times New Roman" w:hAnsi="Times New Roman" w:cs="Times New Roman"/>
            <w:sz w:val="24"/>
            <w:szCs w:val="24"/>
          </w:rPr>
        </w:pPr>
        <w:r w:rsidRPr="008C4C1B">
          <w:rPr>
            <w:rFonts w:ascii="Times New Roman" w:hAnsi="Times New Roman" w:cs="Times New Roman"/>
            <w:sz w:val="24"/>
            <w:szCs w:val="24"/>
          </w:rPr>
          <w:t>STERIOTYPE IN SOCIETY</w:t>
        </w:r>
        <w:r>
          <w:rPr>
            <w:rFonts w:ascii="Times New Roman" w:hAnsi="Times New Roman" w:cs="Times New Roman"/>
            <w:sz w:val="24"/>
            <w:szCs w:val="24"/>
          </w:rPr>
          <w:t xml:space="preserve">                                                                                                         </w:t>
        </w:r>
        <w:r w:rsidRPr="008C4C1B">
          <w:rPr>
            <w:rFonts w:ascii="Times New Roman" w:hAnsi="Times New Roman" w:cs="Times New Roman"/>
            <w:sz w:val="24"/>
            <w:szCs w:val="24"/>
          </w:rPr>
          <w:t xml:space="preserve"> </w:t>
        </w:r>
        <w:r w:rsidRPr="008C4C1B">
          <w:rPr>
            <w:rFonts w:ascii="Times New Roman" w:hAnsi="Times New Roman" w:cs="Times New Roman"/>
            <w:sz w:val="24"/>
            <w:szCs w:val="24"/>
          </w:rPr>
          <w:fldChar w:fldCharType="begin"/>
        </w:r>
        <w:r w:rsidRPr="008C4C1B">
          <w:rPr>
            <w:rFonts w:ascii="Times New Roman" w:hAnsi="Times New Roman" w:cs="Times New Roman"/>
            <w:sz w:val="24"/>
            <w:szCs w:val="24"/>
          </w:rPr>
          <w:instrText xml:space="preserve"> PAGE   \* MERGEFORMAT </w:instrText>
        </w:r>
        <w:r w:rsidRPr="008C4C1B">
          <w:rPr>
            <w:rFonts w:ascii="Times New Roman" w:hAnsi="Times New Roman" w:cs="Times New Roman"/>
            <w:sz w:val="24"/>
            <w:szCs w:val="24"/>
          </w:rPr>
          <w:fldChar w:fldCharType="separate"/>
        </w:r>
        <w:r w:rsidR="00B42ACF">
          <w:rPr>
            <w:rFonts w:ascii="Times New Roman" w:hAnsi="Times New Roman" w:cs="Times New Roman"/>
            <w:noProof/>
            <w:sz w:val="24"/>
            <w:szCs w:val="24"/>
          </w:rPr>
          <w:t>2</w:t>
        </w:r>
        <w:r w:rsidRPr="008C4C1B">
          <w:rPr>
            <w:rFonts w:ascii="Times New Roman" w:hAnsi="Times New Roman" w:cs="Times New Roman"/>
            <w:noProof/>
            <w:sz w:val="24"/>
            <w:szCs w:val="24"/>
          </w:rPr>
          <w:fldChar w:fldCharType="end"/>
        </w:r>
      </w:p>
    </w:sdtContent>
  </w:sdt>
  <w:p w:rsidR="008C4C1B" w:rsidRDefault="008C4C1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24171314"/>
      <w:docPartObj>
        <w:docPartGallery w:val="Page Numbers (Top of Page)"/>
        <w:docPartUnique/>
      </w:docPartObj>
    </w:sdtPr>
    <w:sdtEndPr>
      <w:rPr>
        <w:noProof/>
      </w:rPr>
    </w:sdtEndPr>
    <w:sdtContent>
      <w:p w:rsidR="008C4C1B" w:rsidRPr="008C4C1B" w:rsidRDefault="008C4C1B" w:rsidP="008C4C1B">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8C4C1B">
          <w:rPr>
            <w:rFonts w:ascii="Times New Roman" w:hAnsi="Times New Roman" w:cs="Times New Roman"/>
            <w:sz w:val="24"/>
            <w:szCs w:val="24"/>
          </w:rPr>
          <w:t>STERIOTYPE IN SOCIETY</w:t>
        </w:r>
        <w:r>
          <w:rPr>
            <w:rFonts w:ascii="Times New Roman" w:hAnsi="Times New Roman" w:cs="Times New Roman"/>
            <w:sz w:val="24"/>
            <w:szCs w:val="24"/>
          </w:rPr>
          <w:t xml:space="preserve">                                                                                </w:t>
        </w:r>
        <w:r w:rsidRPr="008C4C1B">
          <w:rPr>
            <w:rFonts w:ascii="Times New Roman" w:hAnsi="Times New Roman" w:cs="Times New Roman"/>
            <w:sz w:val="24"/>
            <w:szCs w:val="24"/>
          </w:rPr>
          <w:t xml:space="preserve"> </w:t>
        </w:r>
        <w:r w:rsidRPr="008C4C1B">
          <w:rPr>
            <w:rFonts w:ascii="Times New Roman" w:hAnsi="Times New Roman" w:cs="Times New Roman"/>
            <w:sz w:val="24"/>
            <w:szCs w:val="24"/>
          </w:rPr>
          <w:fldChar w:fldCharType="begin"/>
        </w:r>
        <w:r w:rsidRPr="008C4C1B">
          <w:rPr>
            <w:rFonts w:ascii="Times New Roman" w:hAnsi="Times New Roman" w:cs="Times New Roman"/>
            <w:sz w:val="24"/>
            <w:szCs w:val="24"/>
          </w:rPr>
          <w:instrText xml:space="preserve"> PAGE   \* MERGEFORMAT </w:instrText>
        </w:r>
        <w:r w:rsidRPr="008C4C1B">
          <w:rPr>
            <w:rFonts w:ascii="Times New Roman" w:hAnsi="Times New Roman" w:cs="Times New Roman"/>
            <w:sz w:val="24"/>
            <w:szCs w:val="24"/>
          </w:rPr>
          <w:fldChar w:fldCharType="separate"/>
        </w:r>
        <w:r w:rsidR="00B42ACF">
          <w:rPr>
            <w:rFonts w:ascii="Times New Roman" w:hAnsi="Times New Roman" w:cs="Times New Roman"/>
            <w:noProof/>
            <w:sz w:val="24"/>
            <w:szCs w:val="24"/>
          </w:rPr>
          <w:t>1</w:t>
        </w:r>
        <w:r w:rsidRPr="008C4C1B">
          <w:rPr>
            <w:rFonts w:ascii="Times New Roman" w:hAnsi="Times New Roman" w:cs="Times New Roman"/>
            <w:noProof/>
            <w:sz w:val="24"/>
            <w:szCs w:val="24"/>
          </w:rPr>
          <w:fldChar w:fldCharType="end"/>
        </w:r>
      </w:p>
    </w:sdtContent>
  </w:sdt>
  <w:p w:rsidR="008C4C1B" w:rsidRDefault="008C4C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058"/>
    <w:rsid w:val="00076C88"/>
    <w:rsid w:val="000A31B1"/>
    <w:rsid w:val="00254C29"/>
    <w:rsid w:val="002B6058"/>
    <w:rsid w:val="002C4453"/>
    <w:rsid w:val="0037526F"/>
    <w:rsid w:val="006A3F10"/>
    <w:rsid w:val="00715842"/>
    <w:rsid w:val="008C4C1B"/>
    <w:rsid w:val="00901C65"/>
    <w:rsid w:val="00B42ACF"/>
    <w:rsid w:val="00B53CEE"/>
    <w:rsid w:val="00EB6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FDA68"/>
  <w15:chartTrackingRefBased/>
  <w15:docId w15:val="{76FE4FBC-CA9F-4555-A29A-2D618FBD6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4C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4C1B"/>
  </w:style>
  <w:style w:type="paragraph" w:styleId="Footer">
    <w:name w:val="footer"/>
    <w:basedOn w:val="Normal"/>
    <w:link w:val="FooterChar"/>
    <w:uiPriority w:val="99"/>
    <w:unhideWhenUsed/>
    <w:rsid w:val="008C4C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4C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338</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2019-04-15T18:28:00Z</dcterms:created>
  <dcterms:modified xsi:type="dcterms:W3CDTF">2019-04-15T18:28:00Z</dcterms:modified>
</cp:coreProperties>
</file>